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E2" w:rsidRPr="008114EB" w:rsidRDefault="00FE5AE2" w:rsidP="000A2769">
      <w:pPr>
        <w:spacing w:line="320" w:lineRule="exact"/>
        <w:rPr>
          <w:rFonts w:ascii="黑体" w:eastAsia="黑体"/>
          <w:sz w:val="32"/>
          <w:szCs w:val="32"/>
        </w:rPr>
      </w:pPr>
      <w:r w:rsidRPr="008114EB">
        <w:rPr>
          <w:rFonts w:ascii="黑体" w:eastAsia="黑体" w:hint="eastAsia"/>
          <w:sz w:val="32"/>
          <w:szCs w:val="32"/>
        </w:rPr>
        <w:t>附件</w:t>
      </w:r>
      <w:r w:rsidRPr="008114EB">
        <w:rPr>
          <w:rFonts w:ascii="黑体" w:eastAsia="黑体"/>
          <w:sz w:val="32"/>
          <w:szCs w:val="32"/>
        </w:rPr>
        <w:t>3</w:t>
      </w:r>
    </w:p>
    <w:p w:rsidR="00FE5AE2" w:rsidRPr="008114EB" w:rsidRDefault="00FE5AE2" w:rsidP="000A2769">
      <w:pPr>
        <w:spacing w:line="280" w:lineRule="exact"/>
        <w:rPr>
          <w:rFonts w:ascii="黑体" w:eastAsia="黑体"/>
          <w:sz w:val="32"/>
          <w:szCs w:val="32"/>
        </w:rPr>
      </w:pPr>
    </w:p>
    <w:p w:rsidR="00FE5AE2" w:rsidRPr="008114EB" w:rsidRDefault="00FE5AE2" w:rsidP="000A2769">
      <w:pPr>
        <w:jc w:val="center"/>
        <w:rPr>
          <w:rFonts w:eastAsia="黑体"/>
          <w:b/>
          <w:sz w:val="32"/>
          <w:szCs w:val="32"/>
        </w:rPr>
      </w:pPr>
      <w:r w:rsidRPr="008114EB">
        <w:rPr>
          <w:rFonts w:eastAsia="黑体" w:hint="eastAsia"/>
          <w:b/>
          <w:sz w:val="32"/>
          <w:szCs w:val="32"/>
        </w:rPr>
        <w:t>青岛市人才集体户口管理协议书</w:t>
      </w:r>
    </w:p>
    <w:p w:rsidR="00FE5AE2" w:rsidRPr="008114EB" w:rsidRDefault="00FE5AE2" w:rsidP="000A2769">
      <w:pPr>
        <w:spacing w:line="400" w:lineRule="exact"/>
        <w:rPr>
          <w:rFonts w:eastAsia="仿宋_GB2312"/>
          <w:sz w:val="28"/>
          <w:szCs w:val="28"/>
        </w:rPr>
      </w:pPr>
      <w:r w:rsidRPr="008114EB">
        <w:rPr>
          <w:rFonts w:eastAsia="仿宋_GB2312" w:hint="eastAsia"/>
          <w:sz w:val="28"/>
          <w:szCs w:val="28"/>
        </w:rPr>
        <w:t>人才服务中心（以下称甲方）：</w:t>
      </w:r>
      <w:r w:rsidRPr="008114EB">
        <w:rPr>
          <w:rFonts w:eastAsia="仿宋_GB2312"/>
          <w:sz w:val="28"/>
          <w:szCs w:val="28"/>
          <w:u w:val="single"/>
        </w:rPr>
        <w:t xml:space="preserve">                                                 </w:t>
      </w:r>
    </w:p>
    <w:p w:rsidR="00FE5AE2" w:rsidRPr="008114EB" w:rsidRDefault="00FE5AE2" w:rsidP="000A2769">
      <w:pPr>
        <w:spacing w:line="400" w:lineRule="exact"/>
        <w:rPr>
          <w:rFonts w:eastAsia="仿宋_GB2312"/>
          <w:sz w:val="28"/>
          <w:szCs w:val="28"/>
        </w:rPr>
      </w:pPr>
      <w:r w:rsidRPr="008114EB">
        <w:rPr>
          <w:rFonts w:eastAsia="仿宋_GB2312" w:hint="eastAsia"/>
          <w:sz w:val="28"/>
          <w:szCs w:val="28"/>
        </w:rPr>
        <w:t>集体户入户人（以下称乙方）：</w:t>
      </w:r>
      <w:r w:rsidRPr="008114EB">
        <w:rPr>
          <w:rFonts w:eastAsia="仿宋_GB2312"/>
          <w:sz w:val="28"/>
          <w:szCs w:val="28"/>
          <w:u w:val="single"/>
        </w:rPr>
        <w:t xml:space="preserve">         </w:t>
      </w:r>
      <w:r w:rsidRPr="008114EB">
        <w:rPr>
          <w:rFonts w:eastAsia="仿宋_GB2312" w:hint="eastAsia"/>
          <w:sz w:val="28"/>
          <w:szCs w:val="28"/>
        </w:rPr>
        <w:t>身份证号：</w:t>
      </w:r>
      <w:r w:rsidRPr="008114EB">
        <w:rPr>
          <w:rFonts w:eastAsia="仿宋_GB2312"/>
          <w:sz w:val="28"/>
          <w:szCs w:val="28"/>
          <w:u w:val="single"/>
        </w:rPr>
        <w:t xml:space="preserve">                        </w:t>
      </w:r>
    </w:p>
    <w:p w:rsidR="00FE5AE2" w:rsidRPr="008114EB" w:rsidRDefault="00FE5AE2" w:rsidP="000A2769">
      <w:pPr>
        <w:spacing w:line="400" w:lineRule="exact"/>
        <w:rPr>
          <w:rFonts w:eastAsia="仿宋_GB2312"/>
          <w:sz w:val="28"/>
          <w:szCs w:val="28"/>
        </w:rPr>
      </w:pPr>
      <w:r w:rsidRPr="008114EB">
        <w:rPr>
          <w:rFonts w:eastAsia="仿宋_GB2312" w:hint="eastAsia"/>
          <w:sz w:val="28"/>
          <w:szCs w:val="28"/>
        </w:rPr>
        <w:t>签订集体户口管理如下协议：</w:t>
      </w:r>
    </w:p>
    <w:p w:rsidR="00FE5AE2" w:rsidRPr="008114EB" w:rsidRDefault="00FE5AE2" w:rsidP="00E07D9A">
      <w:pPr>
        <w:numPr>
          <w:ilvl w:val="0"/>
          <w:numId w:val="1"/>
        </w:numPr>
        <w:spacing w:line="400" w:lineRule="exact"/>
        <w:ind w:firstLineChars="200" w:firstLine="31680"/>
        <w:rPr>
          <w:rFonts w:eastAsia="仿宋_GB2312"/>
          <w:sz w:val="28"/>
          <w:szCs w:val="28"/>
        </w:rPr>
      </w:pPr>
      <w:r w:rsidRPr="008114EB">
        <w:rPr>
          <w:rFonts w:eastAsia="仿宋_GB2312" w:hint="eastAsia"/>
          <w:sz w:val="28"/>
          <w:szCs w:val="28"/>
        </w:rPr>
        <w:t>甲方根据乙方要求，同意乙方户口落在甲方集体户并进行管理。乙方愿意遵守甲方集体户口管理的有关规定。</w:t>
      </w:r>
    </w:p>
    <w:p w:rsidR="00FE5AE2" w:rsidRPr="008114EB" w:rsidRDefault="00FE5AE2" w:rsidP="00E07D9A">
      <w:pPr>
        <w:numPr>
          <w:ilvl w:val="0"/>
          <w:numId w:val="1"/>
        </w:numPr>
        <w:spacing w:line="400" w:lineRule="exact"/>
        <w:ind w:firstLineChars="200" w:firstLine="31680"/>
        <w:rPr>
          <w:rFonts w:eastAsia="仿宋_GB2312"/>
          <w:sz w:val="28"/>
          <w:szCs w:val="28"/>
        </w:rPr>
      </w:pPr>
      <w:r w:rsidRPr="008114EB">
        <w:rPr>
          <w:rFonts w:eastAsia="仿宋_GB2312" w:hint="eastAsia"/>
          <w:sz w:val="28"/>
          <w:szCs w:val="28"/>
        </w:rPr>
        <w:t>乙方实际居住地址、联系方式等情况发生变化时应在</w:t>
      </w:r>
      <w:r w:rsidRPr="008114EB">
        <w:rPr>
          <w:rFonts w:eastAsia="仿宋_GB2312"/>
          <w:sz w:val="28"/>
          <w:szCs w:val="28"/>
        </w:rPr>
        <w:t>30</w:t>
      </w:r>
      <w:r w:rsidRPr="008114EB">
        <w:rPr>
          <w:rFonts w:eastAsia="仿宋_GB2312" w:hint="eastAsia"/>
          <w:sz w:val="28"/>
          <w:szCs w:val="28"/>
        </w:rPr>
        <w:t>日内主动通知甲方变更更正户口登记信息。</w:t>
      </w:r>
    </w:p>
    <w:p w:rsidR="00FE5AE2" w:rsidRPr="008114EB" w:rsidRDefault="00FE5AE2" w:rsidP="00E07D9A">
      <w:pPr>
        <w:numPr>
          <w:ilvl w:val="0"/>
          <w:numId w:val="1"/>
        </w:numPr>
        <w:spacing w:line="400" w:lineRule="exact"/>
        <w:ind w:firstLineChars="200" w:firstLine="31680"/>
        <w:rPr>
          <w:rFonts w:eastAsia="仿宋_GB2312"/>
          <w:sz w:val="28"/>
          <w:szCs w:val="28"/>
        </w:rPr>
      </w:pPr>
      <w:r w:rsidRPr="008114EB">
        <w:rPr>
          <w:rFonts w:eastAsia="仿宋_GB2312" w:hint="eastAsia"/>
          <w:sz w:val="28"/>
          <w:szCs w:val="28"/>
        </w:rPr>
        <w:t>乙方在本市城区（市南区、市北区、李沧区、崂山区、城阳区，下同）内就业或变更单位，应在办理就业手续之日起</w:t>
      </w:r>
      <w:r w:rsidRPr="008114EB">
        <w:rPr>
          <w:rFonts w:eastAsia="仿宋_GB2312"/>
          <w:sz w:val="28"/>
          <w:szCs w:val="28"/>
        </w:rPr>
        <w:t>60</w:t>
      </w:r>
      <w:r w:rsidRPr="008114EB">
        <w:rPr>
          <w:rFonts w:eastAsia="仿宋_GB2312" w:hint="eastAsia"/>
          <w:sz w:val="28"/>
          <w:szCs w:val="28"/>
        </w:rPr>
        <w:t>日内将户口关系从本集体户口迁至就业单位集体户或就业单位注册地所在区的人才服务中心集体户。逾期未办理户口迁出手续的，甲方将通报公安机关停止受理除户口迁出之外的户籍业务。</w:t>
      </w:r>
    </w:p>
    <w:p w:rsidR="00FE5AE2" w:rsidRPr="008114EB" w:rsidRDefault="00FE5AE2" w:rsidP="00E07D9A">
      <w:pPr>
        <w:spacing w:line="400" w:lineRule="exact"/>
        <w:ind w:firstLineChars="200" w:firstLine="31680"/>
        <w:rPr>
          <w:rFonts w:eastAsia="仿宋_GB2312"/>
          <w:sz w:val="28"/>
          <w:szCs w:val="28"/>
        </w:rPr>
      </w:pPr>
      <w:r w:rsidRPr="008114EB">
        <w:rPr>
          <w:rFonts w:eastAsia="仿宋_GB2312" w:hint="eastAsia"/>
          <w:sz w:val="28"/>
          <w:szCs w:val="28"/>
        </w:rPr>
        <w:t>四、乙方在符合下列条件之一时，须在符合条件之日起</w:t>
      </w:r>
      <w:r w:rsidRPr="008114EB">
        <w:rPr>
          <w:rFonts w:eastAsia="仿宋_GB2312"/>
          <w:sz w:val="28"/>
          <w:szCs w:val="28"/>
        </w:rPr>
        <w:t>60</w:t>
      </w:r>
      <w:r w:rsidRPr="008114EB">
        <w:rPr>
          <w:rFonts w:eastAsia="仿宋_GB2312" w:hint="eastAsia"/>
          <w:sz w:val="28"/>
          <w:szCs w:val="28"/>
        </w:rPr>
        <w:t>日内将户口关系从集体户口迁出。逾期未办理户口迁出手续的，甲方将通报公安机关停止受理除户口迁出之外的户籍业务：</w:t>
      </w:r>
    </w:p>
    <w:p w:rsidR="00FE5AE2" w:rsidRPr="008114EB" w:rsidRDefault="00FE5AE2" w:rsidP="00E07D9A">
      <w:pPr>
        <w:spacing w:line="400" w:lineRule="exact"/>
        <w:ind w:firstLineChars="200" w:firstLine="31680"/>
        <w:rPr>
          <w:rFonts w:eastAsia="仿宋_GB2312"/>
          <w:sz w:val="28"/>
          <w:szCs w:val="28"/>
        </w:rPr>
      </w:pPr>
      <w:r w:rsidRPr="008114EB">
        <w:rPr>
          <w:rFonts w:eastAsia="仿宋_GB2312"/>
          <w:sz w:val="28"/>
          <w:szCs w:val="28"/>
        </w:rPr>
        <w:t>1</w:t>
      </w:r>
      <w:r w:rsidRPr="008114EB">
        <w:rPr>
          <w:rFonts w:eastAsia="仿宋_GB2312" w:hint="eastAsia"/>
          <w:sz w:val="28"/>
          <w:szCs w:val="28"/>
        </w:rPr>
        <w:t>、乙方在青岛市城区有合法固定住所的；</w:t>
      </w:r>
    </w:p>
    <w:p w:rsidR="00FE5AE2" w:rsidRPr="008114EB" w:rsidRDefault="00FE5AE2" w:rsidP="00E07D9A">
      <w:pPr>
        <w:spacing w:line="400" w:lineRule="exact"/>
        <w:ind w:firstLineChars="200" w:firstLine="31680"/>
        <w:rPr>
          <w:rFonts w:eastAsia="仿宋_GB2312"/>
          <w:sz w:val="28"/>
          <w:szCs w:val="28"/>
        </w:rPr>
      </w:pPr>
      <w:r w:rsidRPr="008114EB">
        <w:rPr>
          <w:rFonts w:eastAsia="仿宋_GB2312"/>
          <w:sz w:val="28"/>
          <w:szCs w:val="28"/>
        </w:rPr>
        <w:t>2</w:t>
      </w:r>
      <w:r w:rsidRPr="008114EB">
        <w:rPr>
          <w:rFonts w:eastAsia="仿宋_GB2312" w:hint="eastAsia"/>
          <w:sz w:val="28"/>
          <w:szCs w:val="28"/>
        </w:rPr>
        <w:t>、乙方直系亲属在城区有家庭户的；</w:t>
      </w:r>
    </w:p>
    <w:p w:rsidR="00FE5AE2" w:rsidRPr="008114EB" w:rsidRDefault="00FE5AE2" w:rsidP="00E07D9A">
      <w:pPr>
        <w:spacing w:line="400" w:lineRule="exact"/>
        <w:ind w:firstLineChars="200" w:firstLine="31680"/>
        <w:rPr>
          <w:rFonts w:eastAsia="仿宋_GB2312"/>
          <w:sz w:val="28"/>
          <w:szCs w:val="28"/>
        </w:rPr>
      </w:pPr>
      <w:r w:rsidRPr="008114EB">
        <w:rPr>
          <w:rFonts w:eastAsia="仿宋_GB2312"/>
          <w:sz w:val="28"/>
          <w:szCs w:val="28"/>
        </w:rPr>
        <w:t>3</w:t>
      </w:r>
      <w:r w:rsidRPr="008114EB">
        <w:rPr>
          <w:rFonts w:eastAsia="仿宋_GB2312" w:hint="eastAsia"/>
          <w:sz w:val="28"/>
          <w:szCs w:val="28"/>
        </w:rPr>
        <w:t>、乙方就业且单位有集体户的；</w:t>
      </w:r>
    </w:p>
    <w:p w:rsidR="00FE5AE2" w:rsidRPr="008114EB" w:rsidRDefault="00FE5AE2" w:rsidP="00E07D9A">
      <w:pPr>
        <w:spacing w:line="400" w:lineRule="exact"/>
        <w:ind w:firstLineChars="200" w:firstLine="31680"/>
        <w:rPr>
          <w:rFonts w:eastAsia="仿宋_GB2312"/>
          <w:sz w:val="28"/>
          <w:szCs w:val="28"/>
        </w:rPr>
      </w:pPr>
      <w:r w:rsidRPr="008114EB">
        <w:rPr>
          <w:rFonts w:eastAsia="仿宋_GB2312"/>
          <w:sz w:val="28"/>
          <w:szCs w:val="28"/>
        </w:rPr>
        <w:t>4</w:t>
      </w:r>
      <w:r w:rsidRPr="008114EB">
        <w:rPr>
          <w:rFonts w:eastAsia="仿宋_GB2312" w:hint="eastAsia"/>
          <w:sz w:val="28"/>
          <w:szCs w:val="28"/>
        </w:rPr>
        <w:t>、乙方在外地就业的；</w:t>
      </w:r>
    </w:p>
    <w:p w:rsidR="00FE5AE2" w:rsidRPr="008114EB" w:rsidRDefault="00FE5AE2" w:rsidP="00E07D9A">
      <w:pPr>
        <w:spacing w:line="400" w:lineRule="exact"/>
        <w:ind w:firstLineChars="200" w:firstLine="31680"/>
        <w:rPr>
          <w:rFonts w:eastAsia="仿宋_GB2312"/>
          <w:sz w:val="28"/>
          <w:szCs w:val="28"/>
        </w:rPr>
      </w:pPr>
      <w:r w:rsidRPr="008114EB">
        <w:rPr>
          <w:rFonts w:eastAsia="仿宋_GB2312"/>
          <w:sz w:val="28"/>
          <w:szCs w:val="28"/>
        </w:rPr>
        <w:t>5</w:t>
      </w:r>
      <w:r w:rsidRPr="008114EB">
        <w:rPr>
          <w:rFonts w:eastAsia="仿宋_GB2312" w:hint="eastAsia"/>
          <w:sz w:val="28"/>
          <w:szCs w:val="28"/>
        </w:rPr>
        <w:t>、乙方受到刑罚处罚的。</w:t>
      </w:r>
    </w:p>
    <w:p w:rsidR="00FE5AE2" w:rsidRPr="008114EB" w:rsidRDefault="00FE5AE2" w:rsidP="00E07D9A">
      <w:pPr>
        <w:spacing w:line="400" w:lineRule="exact"/>
        <w:ind w:firstLineChars="200" w:firstLine="31680"/>
        <w:rPr>
          <w:rFonts w:eastAsia="仿宋_GB2312"/>
          <w:sz w:val="28"/>
          <w:szCs w:val="28"/>
        </w:rPr>
      </w:pPr>
      <w:r w:rsidRPr="008114EB">
        <w:rPr>
          <w:rFonts w:eastAsia="仿宋_GB2312" w:hint="eastAsia"/>
          <w:sz w:val="28"/>
          <w:szCs w:val="28"/>
        </w:rPr>
        <w:t>五、乙方的人事档案及党（团）关系随户籍迁移并在</w:t>
      </w:r>
      <w:r w:rsidRPr="008114EB">
        <w:rPr>
          <w:rFonts w:eastAsia="仿宋_GB2312"/>
          <w:sz w:val="28"/>
          <w:szCs w:val="28"/>
        </w:rPr>
        <w:t>30</w:t>
      </w:r>
      <w:r w:rsidRPr="008114EB">
        <w:rPr>
          <w:rFonts w:eastAsia="仿宋_GB2312" w:hint="eastAsia"/>
          <w:sz w:val="28"/>
          <w:szCs w:val="28"/>
        </w:rPr>
        <w:t>日内办理转递。</w:t>
      </w:r>
    </w:p>
    <w:p w:rsidR="00FE5AE2" w:rsidRPr="008114EB" w:rsidRDefault="00FE5AE2" w:rsidP="00E07D9A">
      <w:pPr>
        <w:spacing w:line="400" w:lineRule="exact"/>
        <w:ind w:firstLineChars="200" w:firstLine="31680"/>
        <w:rPr>
          <w:rFonts w:eastAsia="仿宋_GB2312"/>
          <w:sz w:val="28"/>
          <w:szCs w:val="28"/>
        </w:rPr>
      </w:pPr>
    </w:p>
    <w:p w:rsidR="00FE5AE2" w:rsidRPr="008114EB" w:rsidRDefault="00FE5AE2" w:rsidP="00E07D9A">
      <w:pPr>
        <w:spacing w:line="400" w:lineRule="exact"/>
        <w:ind w:firstLineChars="200" w:firstLine="31680"/>
        <w:rPr>
          <w:rFonts w:eastAsia="仿宋_GB2312"/>
          <w:sz w:val="28"/>
          <w:szCs w:val="28"/>
        </w:rPr>
      </w:pPr>
      <w:r w:rsidRPr="008114EB">
        <w:rPr>
          <w:rFonts w:eastAsia="仿宋_GB2312" w:hint="eastAsia"/>
          <w:sz w:val="28"/>
          <w:szCs w:val="28"/>
        </w:rPr>
        <w:t>本协议一式叁份，甲方一份、乙方一份、派出所留档一份。</w:t>
      </w:r>
    </w:p>
    <w:p w:rsidR="00FE5AE2" w:rsidRPr="008114EB" w:rsidRDefault="00FE5AE2" w:rsidP="000A2769">
      <w:pPr>
        <w:spacing w:line="400" w:lineRule="exact"/>
        <w:rPr>
          <w:rFonts w:eastAsia="仿宋_GB2312"/>
          <w:sz w:val="28"/>
          <w:szCs w:val="28"/>
        </w:rPr>
      </w:pPr>
    </w:p>
    <w:p w:rsidR="00FE5AE2" w:rsidRPr="008114EB" w:rsidRDefault="00FE5AE2" w:rsidP="000A2769">
      <w:pPr>
        <w:spacing w:line="400" w:lineRule="exact"/>
        <w:rPr>
          <w:rFonts w:eastAsia="仿宋_GB2312"/>
          <w:sz w:val="28"/>
          <w:szCs w:val="28"/>
        </w:rPr>
      </w:pPr>
      <w:r w:rsidRPr="008114EB">
        <w:rPr>
          <w:rFonts w:eastAsia="仿宋_GB2312" w:hint="eastAsia"/>
          <w:sz w:val="28"/>
          <w:szCs w:val="28"/>
        </w:rPr>
        <w:t>甲方单位负责人签章</w:t>
      </w:r>
      <w:r w:rsidRPr="008114EB">
        <w:rPr>
          <w:rFonts w:eastAsia="仿宋_GB2312"/>
          <w:sz w:val="28"/>
          <w:szCs w:val="28"/>
        </w:rPr>
        <w:t xml:space="preserve">                       </w:t>
      </w:r>
      <w:r w:rsidRPr="008114EB">
        <w:rPr>
          <w:rFonts w:eastAsia="仿宋_GB2312" w:hint="eastAsia"/>
          <w:sz w:val="28"/>
          <w:szCs w:val="28"/>
        </w:rPr>
        <w:t>乙方签字</w:t>
      </w:r>
    </w:p>
    <w:p w:rsidR="00FE5AE2" w:rsidRPr="008114EB" w:rsidRDefault="00FE5AE2" w:rsidP="000A2769">
      <w:pPr>
        <w:spacing w:line="400" w:lineRule="exact"/>
        <w:rPr>
          <w:rFonts w:eastAsia="仿宋_GB2312"/>
          <w:sz w:val="28"/>
          <w:szCs w:val="28"/>
        </w:rPr>
      </w:pPr>
      <w:r w:rsidRPr="008114EB">
        <w:rPr>
          <w:rFonts w:eastAsia="仿宋_GB2312" w:hint="eastAsia"/>
          <w:sz w:val="28"/>
          <w:szCs w:val="28"/>
        </w:rPr>
        <w:t>（单位公章）</w:t>
      </w:r>
      <w:r w:rsidRPr="008114EB">
        <w:rPr>
          <w:rFonts w:eastAsia="仿宋_GB2312"/>
          <w:sz w:val="28"/>
          <w:szCs w:val="28"/>
        </w:rPr>
        <w:t xml:space="preserve">                            </w:t>
      </w:r>
      <w:r w:rsidRPr="008114EB">
        <w:rPr>
          <w:rFonts w:eastAsia="仿宋_GB2312" w:hint="eastAsia"/>
          <w:sz w:val="28"/>
          <w:szCs w:val="28"/>
        </w:rPr>
        <w:t>（捺印）</w:t>
      </w:r>
      <w:r w:rsidRPr="008114EB">
        <w:rPr>
          <w:rFonts w:eastAsia="仿宋_GB2312"/>
          <w:sz w:val="28"/>
          <w:szCs w:val="28"/>
        </w:rPr>
        <w:t xml:space="preserve">    </w:t>
      </w:r>
    </w:p>
    <w:p w:rsidR="00FE5AE2" w:rsidRPr="008114EB" w:rsidRDefault="00FE5AE2" w:rsidP="000A2769">
      <w:pPr>
        <w:spacing w:line="400" w:lineRule="exact"/>
        <w:rPr>
          <w:rFonts w:eastAsia="仿宋_GB2312"/>
          <w:sz w:val="28"/>
          <w:szCs w:val="28"/>
        </w:rPr>
      </w:pPr>
    </w:p>
    <w:p w:rsidR="00FE5AE2" w:rsidRPr="008114EB" w:rsidRDefault="00FE5AE2" w:rsidP="000A2769">
      <w:pPr>
        <w:spacing w:line="400" w:lineRule="exact"/>
        <w:rPr>
          <w:rFonts w:eastAsia="仿宋_GB2312"/>
          <w:sz w:val="28"/>
          <w:szCs w:val="28"/>
        </w:rPr>
      </w:pPr>
      <w:r w:rsidRPr="008114EB">
        <w:rPr>
          <w:rFonts w:eastAsia="仿宋_GB2312" w:hint="eastAsia"/>
          <w:sz w:val="28"/>
          <w:szCs w:val="28"/>
        </w:rPr>
        <w:t>户口协管员签字：</w:t>
      </w:r>
      <w:r w:rsidRPr="008114EB">
        <w:rPr>
          <w:rFonts w:eastAsia="仿宋_GB2312"/>
          <w:sz w:val="28"/>
          <w:szCs w:val="28"/>
        </w:rPr>
        <w:t xml:space="preserve">                            </w:t>
      </w:r>
    </w:p>
    <w:p w:rsidR="00FE5AE2" w:rsidRPr="008114EB" w:rsidRDefault="00FE5AE2" w:rsidP="000A2769">
      <w:pPr>
        <w:spacing w:line="400" w:lineRule="exact"/>
        <w:rPr>
          <w:rFonts w:eastAsia="仿宋_GB2312"/>
          <w:sz w:val="28"/>
          <w:szCs w:val="28"/>
        </w:rPr>
      </w:pPr>
      <w:r w:rsidRPr="008114EB">
        <w:rPr>
          <w:rFonts w:eastAsia="仿宋_GB2312" w:hint="eastAsia"/>
          <w:sz w:val="28"/>
          <w:szCs w:val="28"/>
        </w:rPr>
        <w:t>年</w:t>
      </w:r>
      <w:r w:rsidRPr="008114EB">
        <w:rPr>
          <w:rFonts w:eastAsia="仿宋_GB2312"/>
          <w:sz w:val="28"/>
          <w:szCs w:val="28"/>
        </w:rPr>
        <w:t xml:space="preserve">  </w:t>
      </w:r>
      <w:r w:rsidRPr="008114EB">
        <w:rPr>
          <w:rFonts w:eastAsia="仿宋_GB2312" w:hint="eastAsia"/>
          <w:sz w:val="28"/>
          <w:szCs w:val="28"/>
        </w:rPr>
        <w:t>月</w:t>
      </w:r>
      <w:r w:rsidRPr="008114EB">
        <w:rPr>
          <w:rFonts w:eastAsia="仿宋_GB2312"/>
          <w:sz w:val="28"/>
          <w:szCs w:val="28"/>
        </w:rPr>
        <w:t xml:space="preserve">  </w:t>
      </w:r>
      <w:r w:rsidRPr="008114EB">
        <w:rPr>
          <w:rFonts w:eastAsia="仿宋_GB2312" w:hint="eastAsia"/>
          <w:sz w:val="28"/>
          <w:szCs w:val="28"/>
        </w:rPr>
        <w:t>日</w:t>
      </w:r>
      <w:r w:rsidRPr="008114EB">
        <w:rPr>
          <w:rFonts w:eastAsia="仿宋_GB2312"/>
          <w:sz w:val="28"/>
          <w:szCs w:val="28"/>
        </w:rPr>
        <w:t xml:space="preserve">                              </w:t>
      </w:r>
      <w:r w:rsidRPr="008114EB">
        <w:rPr>
          <w:rFonts w:eastAsia="仿宋_GB2312" w:hint="eastAsia"/>
          <w:sz w:val="28"/>
          <w:szCs w:val="28"/>
        </w:rPr>
        <w:t>年</w:t>
      </w:r>
      <w:r w:rsidRPr="008114EB">
        <w:rPr>
          <w:rFonts w:eastAsia="仿宋_GB2312"/>
          <w:sz w:val="28"/>
          <w:szCs w:val="28"/>
        </w:rPr>
        <w:t xml:space="preserve">  </w:t>
      </w:r>
      <w:r w:rsidRPr="008114EB">
        <w:rPr>
          <w:rFonts w:eastAsia="仿宋_GB2312" w:hint="eastAsia"/>
          <w:sz w:val="28"/>
          <w:szCs w:val="28"/>
        </w:rPr>
        <w:t>月</w:t>
      </w:r>
      <w:r w:rsidRPr="008114EB">
        <w:rPr>
          <w:rFonts w:eastAsia="仿宋_GB2312"/>
          <w:sz w:val="28"/>
          <w:szCs w:val="28"/>
        </w:rPr>
        <w:t xml:space="preserve">  </w:t>
      </w:r>
      <w:r w:rsidRPr="008114EB">
        <w:rPr>
          <w:rFonts w:eastAsia="仿宋_GB2312" w:hint="eastAsia"/>
          <w:sz w:val="28"/>
          <w:szCs w:val="28"/>
        </w:rPr>
        <w:t>日</w:t>
      </w:r>
    </w:p>
    <w:p w:rsidR="00FE5AE2" w:rsidRPr="008114EB" w:rsidRDefault="00FE5AE2" w:rsidP="000A2769">
      <w:pPr>
        <w:spacing w:line="280" w:lineRule="exact"/>
        <w:rPr>
          <w:rFonts w:ascii="仿宋_GB2312" w:eastAsia="仿宋_GB2312" w:hAnsi="仿宋_GB2312" w:cs="仿宋_GB2312"/>
          <w:szCs w:val="21"/>
        </w:rPr>
      </w:pPr>
    </w:p>
    <w:p w:rsidR="00FE5AE2" w:rsidRPr="000A2769" w:rsidRDefault="00FE5AE2"/>
    <w:sectPr w:rsidR="00FE5AE2" w:rsidRPr="000A2769" w:rsidSect="00CA3F9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E2" w:rsidRDefault="00FE5AE2" w:rsidP="000A2769">
      <w:r>
        <w:separator/>
      </w:r>
    </w:p>
  </w:endnote>
  <w:endnote w:type="continuationSeparator" w:id="0">
    <w:p w:rsidR="00FE5AE2" w:rsidRDefault="00FE5AE2" w:rsidP="000A2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E2" w:rsidRDefault="00FE5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5AE2" w:rsidRDefault="00FE5A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E2" w:rsidRDefault="00FE5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5AE2" w:rsidRDefault="00FE5A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E2" w:rsidRDefault="00FE5AE2" w:rsidP="000A2769">
      <w:r>
        <w:separator/>
      </w:r>
    </w:p>
  </w:footnote>
  <w:footnote w:type="continuationSeparator" w:id="0">
    <w:p w:rsidR="00FE5AE2" w:rsidRDefault="00FE5AE2" w:rsidP="000A2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7273C"/>
    <w:multiLevelType w:val="singleLevel"/>
    <w:tmpl w:val="55B7273C"/>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769"/>
    <w:rsid w:val="000A2769"/>
    <w:rsid w:val="00373DDF"/>
    <w:rsid w:val="003E5638"/>
    <w:rsid w:val="0065796A"/>
    <w:rsid w:val="00676DA7"/>
    <w:rsid w:val="008114EB"/>
    <w:rsid w:val="008F73F4"/>
    <w:rsid w:val="009418A0"/>
    <w:rsid w:val="00B85A3B"/>
    <w:rsid w:val="00B963C1"/>
    <w:rsid w:val="00CA3F96"/>
    <w:rsid w:val="00CE220B"/>
    <w:rsid w:val="00E07D9A"/>
    <w:rsid w:val="00FE5A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69"/>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A27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A2769"/>
    <w:rPr>
      <w:rFonts w:cs="Times New Roman"/>
      <w:sz w:val="18"/>
      <w:szCs w:val="18"/>
    </w:rPr>
  </w:style>
  <w:style w:type="paragraph" w:styleId="Footer">
    <w:name w:val="footer"/>
    <w:basedOn w:val="Normal"/>
    <w:link w:val="FooterChar"/>
    <w:uiPriority w:val="99"/>
    <w:semiHidden/>
    <w:rsid w:val="000A27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A2769"/>
    <w:rPr>
      <w:rFonts w:cs="Times New Roman"/>
      <w:sz w:val="18"/>
      <w:szCs w:val="18"/>
    </w:rPr>
  </w:style>
  <w:style w:type="character" w:styleId="PageNumber">
    <w:name w:val="page number"/>
    <w:basedOn w:val="DefaultParagraphFont"/>
    <w:uiPriority w:val="99"/>
    <w:rsid w:val="000A27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114</Words>
  <Characters>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pc</dc:creator>
  <cp:keywords/>
  <dc:description/>
  <cp:lastModifiedBy>User</cp:lastModifiedBy>
  <cp:revision>2</cp:revision>
  <dcterms:created xsi:type="dcterms:W3CDTF">2018-05-04T04:13:00Z</dcterms:created>
  <dcterms:modified xsi:type="dcterms:W3CDTF">2018-05-04T04:13:00Z</dcterms:modified>
</cp:coreProperties>
</file>